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4767F1" w:rsidRDefault="004767F1" w:rsidP="00D74857">
      <w:pPr>
        <w:tabs>
          <w:tab w:val="left" w:pos="1620"/>
          <w:tab w:val="right" w:pos="8640"/>
        </w:tabs>
        <w:rPr>
          <w:rFonts w:cs="V&amp;W Syntax (Adobe)"/>
          <w:sz w:val="24"/>
          <w:lang w:val="en-GB"/>
        </w:rPr>
      </w:pPr>
      <w:r w:rsidRPr="00ED69D8">
        <w:rPr>
          <w:rFonts w:cs="V&amp;W Syntax (Adobe)"/>
          <w:sz w:val="24"/>
          <w:lang w:val="en-GB"/>
        </w:rPr>
        <w:t>Appendix</w:t>
      </w:r>
      <w:r w:rsidR="00B83447" w:rsidRPr="00ED69D8">
        <w:rPr>
          <w:rFonts w:cs="V&amp;W Syntax (Adobe)"/>
          <w:sz w:val="24"/>
          <w:lang w:val="en-GB"/>
        </w:rPr>
        <w:t xml:space="preserve"> </w:t>
      </w:r>
      <w:r w:rsidR="00A82C07" w:rsidRPr="00ED69D8">
        <w:rPr>
          <w:rFonts w:cs="V&amp;W Syntax (Adobe)"/>
          <w:sz w:val="24"/>
          <w:lang w:val="en-GB"/>
        </w:rPr>
        <w:t>E</w:t>
      </w:r>
      <w:r w:rsidR="00602186" w:rsidRPr="00ED69D8">
        <w:rPr>
          <w:rFonts w:cs="V&amp;W Syntax (Adobe)"/>
          <w:sz w:val="24"/>
          <w:lang w:val="en-GB"/>
        </w:rPr>
        <w:t xml:space="preserve"> </w:t>
      </w:r>
      <w:r w:rsidRPr="00ED69D8">
        <w:rPr>
          <w:rFonts w:cs="V&amp;W Syntax (Adobe)"/>
          <w:sz w:val="24"/>
          <w:lang w:val="en-GB"/>
        </w:rPr>
        <w:t>Registration form</w:t>
      </w:r>
    </w:p>
    <w:p w:rsidR="00B83447" w:rsidRPr="004767F1" w:rsidRDefault="00B83447" w:rsidP="00B83447">
      <w:pPr>
        <w:tabs>
          <w:tab w:val="left" w:pos="540"/>
          <w:tab w:val="right" w:pos="8640"/>
        </w:tabs>
        <w:rPr>
          <w:rFonts w:cs="V&amp;W Syntax (Adobe)"/>
          <w:lang w:val="en-GB"/>
        </w:rPr>
      </w:pPr>
    </w:p>
    <w:p w:rsidR="00B83447" w:rsidRPr="004767F1" w:rsidRDefault="00B83447" w:rsidP="00B83447">
      <w:pPr>
        <w:tabs>
          <w:tab w:val="left" w:pos="540"/>
          <w:tab w:val="right" w:pos="8640"/>
        </w:tabs>
        <w:rPr>
          <w:rFonts w:cs="V&amp;W Syntax (Adobe)"/>
          <w:lang w:val="en-GB"/>
        </w:rPr>
      </w:pPr>
    </w:p>
    <w:p w:rsidR="00B83447" w:rsidRPr="004767F1" w:rsidRDefault="00B83447" w:rsidP="002E6DF6">
      <w:pPr>
        <w:tabs>
          <w:tab w:val="left" w:pos="540"/>
          <w:tab w:val="right" w:pos="8640"/>
        </w:tabs>
        <w:spacing w:line="240" w:lineRule="auto"/>
        <w:rPr>
          <w:rFonts w:cs="V&amp;W Syntax (Adobe)"/>
          <w:lang w:val="en-GB"/>
        </w:rPr>
      </w:pPr>
    </w:p>
    <w:p w:rsidR="00ED69D8" w:rsidRPr="00B07918" w:rsidRDefault="00ED69D8" w:rsidP="00ED69D8">
      <w:pPr>
        <w:pStyle w:val="Broodtekst"/>
        <w:rPr>
          <w:lang w:val="en-GB"/>
        </w:rPr>
      </w:pPr>
      <w:r>
        <w:rPr>
          <w:lang w:val="en-GB"/>
        </w:rPr>
        <w:t>The tenderer(s) listed below:</w:t>
      </w:r>
    </w:p>
    <w:p w:rsidR="004767F1" w:rsidRPr="004767F1" w:rsidRDefault="00ED69D8" w:rsidP="00ED69D8">
      <w:pPr>
        <w:tabs>
          <w:tab w:val="left" w:pos="540"/>
          <w:tab w:val="right" w:pos="8640"/>
        </w:tabs>
        <w:autoSpaceDE w:val="0"/>
        <w:autoSpaceDN w:val="0"/>
        <w:adjustRightInd w:val="0"/>
        <w:rPr>
          <w:rFonts w:cs="V&amp;W Syntax (Adobe)"/>
          <w:lang w:val="en-GB"/>
        </w:rPr>
      </w:pPr>
      <w:r>
        <w:rPr>
          <w:lang w:val="en-GB"/>
        </w:rPr>
        <w:t>(if the tender is submitted by a joint venture of business owners, whether or not as a general partnership, all tenderers in the joint venture must be entered. The following must be repeated and completed as often as necessary</w:t>
      </w:r>
      <w:r>
        <w:rPr>
          <w:lang w:val="en-GB"/>
        </w:rPr>
        <w:t>.</w:t>
      </w:r>
    </w:p>
    <w:p w:rsidR="00BB186E" w:rsidRPr="004767F1" w:rsidRDefault="00BB186E" w:rsidP="002E6DF6">
      <w:pPr>
        <w:tabs>
          <w:tab w:val="left" w:pos="540"/>
          <w:tab w:val="right" w:pos="8640"/>
        </w:tabs>
        <w:spacing w:line="240" w:lineRule="auto"/>
        <w:rPr>
          <w:rFonts w:cs="V&amp;W Syntax (Adobe)"/>
          <w:lang w:val="en-GB"/>
        </w:rPr>
      </w:pPr>
    </w:p>
    <w:p w:rsidR="00B83447" w:rsidRPr="004767F1" w:rsidRDefault="00B83447" w:rsidP="002E6DF6">
      <w:pPr>
        <w:tabs>
          <w:tab w:val="left" w:pos="540"/>
          <w:tab w:val="right" w:pos="8640"/>
        </w:tabs>
        <w:spacing w:line="240" w:lineRule="auto"/>
        <w:rPr>
          <w:rFonts w:cs="V&amp;W Syntax (Adobe)"/>
          <w:lang w:val="en-GB"/>
        </w:rPr>
      </w:pPr>
    </w:p>
    <w:p w:rsidR="00B83447" w:rsidRPr="004767F1" w:rsidRDefault="00B83447" w:rsidP="002E6DF6">
      <w:pPr>
        <w:tabs>
          <w:tab w:val="left" w:pos="540"/>
          <w:tab w:val="right" w:pos="8640"/>
        </w:tabs>
        <w:autoSpaceDE w:val="0"/>
        <w:autoSpaceDN w:val="0"/>
        <w:adjustRightInd w:val="0"/>
        <w:rPr>
          <w:rFonts w:cs="V&amp;W Syntax (Adobe)"/>
          <w:lang w:val="en-GB"/>
        </w:rPr>
      </w:pPr>
      <w:r w:rsidRPr="004767F1">
        <w:rPr>
          <w:rFonts w:cs="V&amp;W Syntax (Adobe)"/>
          <w:lang w:val="en-GB"/>
        </w:rPr>
        <w:t>A)</w:t>
      </w:r>
      <w:r w:rsidRPr="004767F1">
        <w:rPr>
          <w:rFonts w:cs="V&amp;W Syntax (Adobe)"/>
          <w:lang w:val="en-GB"/>
        </w:rPr>
        <w:tab/>
        <w:t>…</w:t>
      </w:r>
      <w:r w:rsidRPr="004767F1">
        <w:rPr>
          <w:rFonts w:cs="V&amp;W Syntax (Adobe)"/>
          <w:lang w:val="en-GB"/>
        </w:rPr>
        <w:tab/>
        <w:t>1)</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 xml:space="preserve">with its registered office in ... </w:t>
      </w:r>
      <w:r w:rsidRPr="00ED69D8">
        <w:rPr>
          <w:rFonts w:cs="V&amp;W Syntax (Adobe)"/>
          <w:lang w:val="en-GB"/>
        </w:rPr>
        <w:tab/>
        <w:t>2)</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Chamber of Commerce no.: ...</w:t>
      </w:r>
      <w:r w:rsidRPr="00ED69D8">
        <w:rPr>
          <w:rFonts w:cs="V&amp;W Syntax (Adobe)"/>
          <w:lang w:val="en-GB"/>
        </w:rPr>
        <w:tab/>
        <w:t>3)</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Branch no.: ...</w:t>
      </w:r>
      <w:r w:rsidRPr="00ED69D8">
        <w:rPr>
          <w:rFonts w:cs="V&amp;W Syntax (Adobe)"/>
          <w:lang w:val="en-GB"/>
        </w:rPr>
        <w:tab/>
        <w:t>4)</w:t>
      </w:r>
    </w:p>
    <w:p w:rsidR="00B83447" w:rsidRPr="004767F1" w:rsidRDefault="00B83447" w:rsidP="002E6DF6">
      <w:pPr>
        <w:tabs>
          <w:tab w:val="left" w:pos="540"/>
          <w:tab w:val="right" w:pos="8640"/>
        </w:tabs>
        <w:autoSpaceDE w:val="0"/>
        <w:autoSpaceDN w:val="0"/>
        <w:adjustRightInd w:val="0"/>
        <w:rPr>
          <w:rFonts w:cs="V&amp;W Syntax (Adobe)"/>
          <w:lang w:val="en-GB"/>
        </w:rPr>
      </w:pPr>
      <w:r w:rsidRPr="004767F1">
        <w:rPr>
          <w:rFonts w:cs="V&amp;W Syntax (Adobe)"/>
          <w:lang w:val="en-GB"/>
        </w:rPr>
        <w:t>B)</w:t>
      </w:r>
      <w:r w:rsidRPr="004767F1">
        <w:rPr>
          <w:rFonts w:cs="V&amp;W Syntax (Adobe)"/>
          <w:lang w:val="en-GB"/>
        </w:rPr>
        <w:tab/>
        <w:t>…</w:t>
      </w:r>
      <w:r w:rsidRPr="004767F1">
        <w:rPr>
          <w:rFonts w:cs="V&amp;W Syntax (Adobe)"/>
          <w:lang w:val="en-GB"/>
        </w:rPr>
        <w:tab/>
        <w:t>1)</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 xml:space="preserve">with its registered office in ... </w:t>
      </w:r>
      <w:r w:rsidRPr="00ED69D8">
        <w:rPr>
          <w:rFonts w:cs="V&amp;W Syntax (Adobe)"/>
          <w:lang w:val="en-GB"/>
        </w:rPr>
        <w:tab/>
        <w:t>2)</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Chamber of Commerce no.: ...</w:t>
      </w:r>
      <w:r w:rsidRPr="00ED69D8">
        <w:rPr>
          <w:rFonts w:cs="V&amp;W Syntax (Adobe)"/>
          <w:lang w:val="en-GB"/>
        </w:rPr>
        <w:tab/>
        <w:t>3)</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Branch no.: ...</w:t>
      </w:r>
      <w:r w:rsidRPr="00ED69D8">
        <w:rPr>
          <w:rFonts w:cs="V&amp;W Syntax (Adobe)"/>
          <w:lang w:val="en-GB"/>
        </w:rPr>
        <w:tab/>
        <w:t>4)</w:t>
      </w:r>
    </w:p>
    <w:p w:rsidR="00B83447" w:rsidRPr="004767F1" w:rsidRDefault="00B83447" w:rsidP="002E6DF6">
      <w:pPr>
        <w:tabs>
          <w:tab w:val="left" w:pos="540"/>
          <w:tab w:val="right" w:pos="8640"/>
        </w:tabs>
        <w:autoSpaceDE w:val="0"/>
        <w:autoSpaceDN w:val="0"/>
        <w:adjustRightInd w:val="0"/>
        <w:rPr>
          <w:rFonts w:cs="V&amp;W Syntax (Adobe)"/>
          <w:lang w:val="en-GB"/>
        </w:rPr>
      </w:pPr>
      <w:r w:rsidRPr="004767F1">
        <w:rPr>
          <w:rFonts w:cs="V&amp;W Syntax (Adobe)"/>
          <w:lang w:val="en-GB"/>
        </w:rPr>
        <w:t>C)</w:t>
      </w:r>
      <w:r w:rsidRPr="004767F1">
        <w:rPr>
          <w:rFonts w:cs="V&amp;W Syntax (Adobe)"/>
          <w:lang w:val="en-GB"/>
        </w:rPr>
        <w:tab/>
        <w:t>...</w:t>
      </w:r>
      <w:r w:rsidRPr="004767F1">
        <w:rPr>
          <w:rFonts w:cs="V&amp;W Syntax (Adobe)"/>
          <w:lang w:val="en-GB"/>
        </w:rPr>
        <w:tab/>
        <w:t>1)</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 xml:space="preserve">with its registered office in ... </w:t>
      </w:r>
      <w:r w:rsidRPr="00ED69D8">
        <w:rPr>
          <w:rFonts w:cs="V&amp;W Syntax (Adobe)"/>
          <w:lang w:val="en-GB"/>
        </w:rPr>
        <w:tab/>
        <w:t>2)</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Chamber of Commerce no.: ...</w:t>
      </w:r>
      <w:r w:rsidRPr="00ED69D8">
        <w:rPr>
          <w:rFonts w:cs="V&amp;W Syntax (Adobe)"/>
          <w:lang w:val="en-GB"/>
        </w:rPr>
        <w:tab/>
        <w:t>3)</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Branch no.: ...</w:t>
      </w:r>
      <w:r w:rsidRPr="00ED69D8">
        <w:rPr>
          <w:rFonts w:cs="V&amp;W Syntax (Adobe)"/>
          <w:lang w:val="en-GB"/>
        </w:rPr>
        <w:tab/>
        <w:t>4)</w:t>
      </w:r>
    </w:p>
    <w:p w:rsidR="00B83447" w:rsidRPr="004767F1" w:rsidRDefault="00B83447" w:rsidP="002E6DF6">
      <w:pPr>
        <w:tabs>
          <w:tab w:val="left" w:pos="540"/>
          <w:tab w:val="right" w:pos="8640"/>
        </w:tabs>
        <w:autoSpaceDE w:val="0"/>
        <w:autoSpaceDN w:val="0"/>
        <w:adjustRightInd w:val="0"/>
        <w:rPr>
          <w:rFonts w:cs="V&amp;W Syntax (Adobe)"/>
          <w:lang w:val="en-GB"/>
        </w:rPr>
      </w:pPr>
      <w:r w:rsidRPr="004767F1">
        <w:rPr>
          <w:rFonts w:cs="V&amp;W Syntax (Adobe)"/>
          <w:lang w:val="en-GB"/>
        </w:rPr>
        <w:t>D)</w:t>
      </w:r>
      <w:r w:rsidRPr="004767F1">
        <w:rPr>
          <w:rFonts w:cs="V&amp;W Syntax (Adobe)"/>
          <w:lang w:val="en-GB"/>
        </w:rPr>
        <w:tab/>
        <w:t>…</w:t>
      </w:r>
      <w:r w:rsidRPr="004767F1">
        <w:rPr>
          <w:rFonts w:cs="V&amp;W Syntax (Adobe)"/>
          <w:lang w:val="en-GB"/>
        </w:rPr>
        <w:tab/>
        <w:t>1)</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 xml:space="preserve">with its registered office in ... </w:t>
      </w:r>
      <w:r w:rsidRPr="00ED69D8">
        <w:rPr>
          <w:rFonts w:cs="V&amp;W Syntax (Adobe)"/>
          <w:lang w:val="en-GB"/>
        </w:rPr>
        <w:tab/>
        <w:t>2)</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Chamber of Commerce no.: ...</w:t>
      </w:r>
      <w:r w:rsidRPr="00ED69D8">
        <w:rPr>
          <w:rFonts w:cs="V&amp;W Syntax (Adobe)"/>
          <w:lang w:val="en-GB"/>
        </w:rPr>
        <w:tab/>
        <w:t>3)</w:t>
      </w:r>
    </w:p>
    <w:p w:rsidR="00ED69D8" w:rsidRPr="00ED69D8" w:rsidRDefault="00ED69D8" w:rsidP="00ED69D8">
      <w:pPr>
        <w:tabs>
          <w:tab w:val="left" w:pos="540"/>
          <w:tab w:val="right" w:pos="8640"/>
        </w:tabs>
        <w:autoSpaceDE w:val="0"/>
        <w:autoSpaceDN w:val="0"/>
        <w:adjustRightInd w:val="0"/>
        <w:rPr>
          <w:rFonts w:cs="V&amp;W Syntax (Adobe)"/>
          <w:lang w:val="en-GB"/>
        </w:rPr>
      </w:pPr>
      <w:r w:rsidRPr="00ED69D8">
        <w:rPr>
          <w:rFonts w:cs="V&amp;W Syntax (Adobe)"/>
          <w:lang w:val="en-GB"/>
        </w:rPr>
        <w:tab/>
        <w:t>Branch no.: ...</w:t>
      </w:r>
      <w:r w:rsidRPr="00ED69D8">
        <w:rPr>
          <w:rFonts w:cs="V&amp;W Syntax (Adobe)"/>
          <w:lang w:val="en-GB"/>
        </w:rPr>
        <w:tab/>
        <w:t>4)</w:t>
      </w:r>
    </w:p>
    <w:p w:rsidR="00B83447" w:rsidRPr="00ED69D8" w:rsidRDefault="00B83447" w:rsidP="002E6DF6">
      <w:pPr>
        <w:tabs>
          <w:tab w:val="left" w:pos="540"/>
          <w:tab w:val="right" w:pos="8640"/>
        </w:tabs>
        <w:autoSpaceDE w:val="0"/>
        <w:autoSpaceDN w:val="0"/>
        <w:adjustRightInd w:val="0"/>
        <w:rPr>
          <w:rFonts w:cs="V&amp;W Syntax (Adobe)"/>
          <w:lang w:val="en-GB"/>
        </w:rPr>
      </w:pPr>
    </w:p>
    <w:p w:rsidR="00ED69D8" w:rsidRPr="00B07918" w:rsidRDefault="00ED69D8" w:rsidP="00ED69D8">
      <w:pPr>
        <w:pStyle w:val="Broodtekst"/>
        <w:rPr>
          <w:color w:val="000000"/>
          <w:lang w:val="en-GB"/>
        </w:rPr>
      </w:pPr>
      <w:r>
        <w:rPr>
          <w:lang w:val="en-GB"/>
        </w:rPr>
        <w:t xml:space="preserve">by signing present document declare(s) its/their willingness to execute the contract with case number </w:t>
      </w:r>
      <w:r>
        <w:rPr>
          <w:color w:val="000000"/>
          <w:lang w:val="en-GB"/>
        </w:rPr>
        <w:t>31195825</w:t>
      </w:r>
      <w:r>
        <w:rPr>
          <w:lang w:val="en-GB"/>
        </w:rPr>
        <w:t xml:space="preserve">, for </w:t>
      </w:r>
      <w:r>
        <w:rPr>
          <w:i/>
          <w:iCs/>
          <w:lang w:val="en-GB"/>
        </w:rPr>
        <w:t>the implementation of and reporting on not more than ten (10) simulations for testing the behaviour of the crew and due to a larger number of wind turbines, the consequences for shipping safety on the North Sea, before the end of 2024 and/or from the start of 2025 onwards</w:t>
      </w:r>
      <w:r>
        <w:rPr>
          <w:color w:val="000000"/>
          <w:lang w:val="en-GB"/>
        </w:rPr>
        <w:t>‘,</w:t>
      </w:r>
    </w:p>
    <w:p w:rsidR="00ED69D8" w:rsidRPr="00B07918" w:rsidRDefault="00ED69D8" w:rsidP="00ED69D8">
      <w:pPr>
        <w:pStyle w:val="Broodtekst"/>
        <w:rPr>
          <w:lang w:val="en-GB"/>
        </w:rPr>
      </w:pPr>
    </w:p>
    <w:p w:rsidR="00ED69D8" w:rsidRPr="00B07918" w:rsidRDefault="00ED69D8" w:rsidP="00ED69D8">
      <w:pPr>
        <w:pStyle w:val="Broodtekst"/>
        <w:rPr>
          <w:lang w:val="en-GB"/>
        </w:rPr>
      </w:pPr>
      <w:r>
        <w:rPr>
          <w:lang w:val="en-GB"/>
        </w:rPr>
        <w:t>that they accept this contract for the rates and amounts, excluding turnover tax, stated in the (completed) Appendix I Statement of Rates and prices.</w:t>
      </w:r>
    </w:p>
    <w:p w:rsidR="00ED69D8" w:rsidRPr="00B07918" w:rsidRDefault="00ED69D8" w:rsidP="00ED69D8">
      <w:pPr>
        <w:pStyle w:val="Broodtekst"/>
        <w:rPr>
          <w:lang w:val="en-GB"/>
        </w:rPr>
      </w:pPr>
    </w:p>
    <w:p w:rsidR="00B83447" w:rsidRPr="004767F1" w:rsidRDefault="00ED69D8" w:rsidP="00ED69D8">
      <w:pPr>
        <w:tabs>
          <w:tab w:val="left" w:pos="540"/>
          <w:tab w:val="right" w:pos="8640"/>
        </w:tabs>
        <w:autoSpaceDE w:val="0"/>
        <w:autoSpaceDN w:val="0"/>
        <w:adjustRightInd w:val="0"/>
        <w:rPr>
          <w:rFonts w:cs="V&amp;W Syntax (Adobe)"/>
          <w:lang w:val="en-GB"/>
        </w:rPr>
      </w:pPr>
      <w:r>
        <w:rPr>
          <w:lang w:val="en-GB"/>
        </w:rPr>
        <w:t>The tenderers appoint the tenderer referred to under A) above as the person to represent them in all matters.</w:t>
      </w:r>
      <w:r w:rsidR="00B83447" w:rsidRPr="00510CBB">
        <w:rPr>
          <w:rFonts w:cs="V&amp;W Syntax (Adobe)"/>
          <w:lang w:val="en-GB"/>
        </w:rPr>
        <w:tab/>
      </w:r>
      <w:r w:rsidR="006F3B5F" w:rsidRPr="004767F1">
        <w:rPr>
          <w:rFonts w:cs="V&amp;W Syntax (Adobe)"/>
          <w:lang w:val="en-GB"/>
        </w:rPr>
        <w:t>5</w:t>
      </w:r>
      <w:r w:rsidR="00B83447" w:rsidRPr="004767F1">
        <w:rPr>
          <w:rFonts w:cs="V&amp;W Syntax (Adobe)"/>
          <w:lang w:val="en-GB"/>
        </w:rPr>
        <w:t>)</w:t>
      </w:r>
    </w:p>
    <w:p w:rsidR="00B83447" w:rsidRPr="004767F1" w:rsidRDefault="00B83447" w:rsidP="002E6DF6">
      <w:pPr>
        <w:tabs>
          <w:tab w:val="left" w:pos="540"/>
          <w:tab w:val="right" w:pos="8640"/>
        </w:tabs>
        <w:autoSpaceDE w:val="0"/>
        <w:autoSpaceDN w:val="0"/>
        <w:adjustRightInd w:val="0"/>
        <w:rPr>
          <w:rFonts w:cs="V&amp;W Syntax (Adobe)"/>
          <w:lang w:val="en-GB"/>
        </w:rPr>
      </w:pPr>
    </w:p>
    <w:p w:rsidR="00164D06" w:rsidRPr="00B07918" w:rsidRDefault="00164D06" w:rsidP="00164D06">
      <w:pPr>
        <w:pStyle w:val="Broodtekst"/>
        <w:rPr>
          <w:lang w:val="en-GB"/>
        </w:rPr>
      </w:pPr>
      <w:r>
        <w:rPr>
          <w:lang w:val="en-GB"/>
        </w:rPr>
        <w:t xml:space="preserve">The tenderers declare that the following business owner(s) in the joint venture of business owners take(s) part in the execution of the contract </w:t>
      </w:r>
      <w:r>
        <w:rPr>
          <w:u w:val="single"/>
          <w:lang w:val="en-GB"/>
        </w:rPr>
        <w:t>for</w:t>
      </w:r>
      <w:r>
        <w:rPr>
          <w:lang w:val="en-GB"/>
        </w:rPr>
        <w:t xml:space="preserve"> less than 10% of the tender amount. The tenderers also state the participation percentage.</w:t>
      </w:r>
    </w:p>
    <w:p w:rsidR="00B83447" w:rsidRPr="004767F1" w:rsidRDefault="00B83447" w:rsidP="002E6DF6">
      <w:pPr>
        <w:tabs>
          <w:tab w:val="left" w:pos="540"/>
          <w:tab w:val="right" w:pos="8640"/>
        </w:tabs>
        <w:autoSpaceDE w:val="0"/>
        <w:autoSpaceDN w:val="0"/>
        <w:adjustRightInd w:val="0"/>
        <w:rPr>
          <w:rFonts w:cs="V&amp;W Syntax (Adobe)"/>
          <w:lang w:val="en-GB"/>
        </w:rPr>
      </w:pPr>
      <w:r w:rsidRPr="004767F1">
        <w:rPr>
          <w:rFonts w:cs="V&amp;W Syntax (Adobe)"/>
          <w:lang w:val="en-GB"/>
        </w:rPr>
        <w:t>…</w:t>
      </w:r>
      <w:r w:rsidRPr="004767F1">
        <w:rPr>
          <w:rFonts w:cs="V&amp;W Syntax (Adobe)"/>
          <w:lang w:val="en-GB"/>
        </w:rPr>
        <w:tab/>
      </w:r>
      <w:r w:rsidRPr="004767F1">
        <w:rPr>
          <w:rFonts w:cs="V&amp;W Syntax (Adobe)"/>
          <w:lang w:val="en-GB"/>
        </w:rPr>
        <w:tab/>
      </w:r>
      <w:r w:rsidR="006F3B5F" w:rsidRPr="004767F1">
        <w:rPr>
          <w:rFonts w:cs="V&amp;W Syntax (Adobe)"/>
          <w:lang w:val="en-GB"/>
        </w:rPr>
        <w:t>6</w:t>
      </w:r>
      <w:r w:rsidRPr="004767F1">
        <w:rPr>
          <w:rFonts w:cs="V&amp;W Syntax (Adobe)"/>
          <w:lang w:val="en-GB"/>
        </w:rPr>
        <w:t>)</w:t>
      </w:r>
    </w:p>
    <w:p w:rsidR="00B83447" w:rsidRPr="004767F1" w:rsidRDefault="00B83447" w:rsidP="002E6DF6">
      <w:pPr>
        <w:tabs>
          <w:tab w:val="left" w:pos="540"/>
          <w:tab w:val="right" w:pos="8640"/>
        </w:tabs>
        <w:autoSpaceDE w:val="0"/>
        <w:autoSpaceDN w:val="0"/>
        <w:adjustRightInd w:val="0"/>
        <w:rPr>
          <w:rFonts w:cs="V&amp;W Syntax (Adobe)"/>
          <w:lang w:val="en-GB"/>
        </w:rPr>
      </w:pPr>
      <w:r w:rsidRPr="004767F1">
        <w:rPr>
          <w:rFonts w:cs="V&amp;W Syntax (Adobe)"/>
          <w:lang w:val="en-GB"/>
        </w:rPr>
        <w:t>…</w:t>
      </w:r>
      <w:r w:rsidRPr="004767F1">
        <w:rPr>
          <w:rFonts w:cs="V&amp;W Syntax (Adobe)"/>
          <w:lang w:val="en-GB"/>
        </w:rPr>
        <w:tab/>
      </w:r>
      <w:r w:rsidRPr="004767F1">
        <w:rPr>
          <w:rFonts w:cs="V&amp;W Syntax (Adobe)"/>
          <w:lang w:val="en-GB"/>
        </w:rPr>
        <w:tab/>
      </w:r>
      <w:r w:rsidR="006F3B5F" w:rsidRPr="004767F1">
        <w:rPr>
          <w:rFonts w:cs="V&amp;W Syntax (Adobe)"/>
          <w:lang w:val="en-GB"/>
        </w:rPr>
        <w:t>6</w:t>
      </w:r>
      <w:r w:rsidRPr="004767F1">
        <w:rPr>
          <w:rFonts w:cs="V&amp;W Syntax (Adobe)"/>
          <w:lang w:val="en-GB"/>
        </w:rPr>
        <w:t>)</w:t>
      </w:r>
    </w:p>
    <w:p w:rsidR="00B83447" w:rsidRPr="004767F1" w:rsidRDefault="00B83447" w:rsidP="002E6DF6">
      <w:pPr>
        <w:tabs>
          <w:tab w:val="left" w:pos="-1701"/>
          <w:tab w:val="left" w:pos="540"/>
          <w:tab w:val="right" w:pos="8640"/>
        </w:tabs>
        <w:autoSpaceDE w:val="0"/>
        <w:autoSpaceDN w:val="0"/>
        <w:adjustRightInd w:val="0"/>
        <w:rPr>
          <w:rFonts w:cs="V&amp;W Syntax (Adobe)"/>
          <w:lang w:val="en-GB"/>
        </w:rPr>
      </w:pPr>
    </w:p>
    <w:p w:rsidR="00164D06" w:rsidRPr="00B07918" w:rsidRDefault="00164D06" w:rsidP="00164D06">
      <w:pPr>
        <w:pStyle w:val="Broodtekst"/>
        <w:rPr>
          <w:lang w:val="en-GB"/>
        </w:rPr>
      </w:pPr>
      <w:r>
        <w:rPr>
          <w:lang w:val="en-GB"/>
        </w:rPr>
        <w:t>The tenderer(s) declare(s) to submit this tender in accordance with the provisions of the Works Procurement Regulations 2016 (</w:t>
      </w:r>
      <w:proofErr w:type="spellStart"/>
      <w:r>
        <w:rPr>
          <w:i/>
          <w:iCs/>
          <w:lang w:val="en-GB"/>
        </w:rPr>
        <w:t>Aanbestedingsreglement</w:t>
      </w:r>
      <w:proofErr w:type="spellEnd"/>
      <w:r>
        <w:rPr>
          <w:i/>
          <w:iCs/>
          <w:lang w:val="en-GB"/>
        </w:rPr>
        <w:t xml:space="preserve"> </w:t>
      </w:r>
      <w:proofErr w:type="spellStart"/>
      <w:r>
        <w:rPr>
          <w:i/>
          <w:iCs/>
          <w:lang w:val="en-GB"/>
        </w:rPr>
        <w:t>Werken</w:t>
      </w:r>
      <w:proofErr w:type="spellEnd"/>
      <w:r>
        <w:rPr>
          <w:lang w:val="en-GB"/>
        </w:rPr>
        <w:t xml:space="preserve"> 2016) and in compliance with the provisions and details set out in the tender documents.</w:t>
      </w:r>
    </w:p>
    <w:p w:rsidR="00164D06" w:rsidRPr="00B07918" w:rsidRDefault="00164D06" w:rsidP="00164D06">
      <w:pPr>
        <w:pStyle w:val="Broodtekst"/>
        <w:rPr>
          <w:lang w:val="en-GB"/>
        </w:rPr>
      </w:pPr>
    </w:p>
    <w:p w:rsidR="00164D06" w:rsidRPr="00B07918" w:rsidRDefault="00164D06" w:rsidP="00164D06">
      <w:pPr>
        <w:pStyle w:val="Broodtekst"/>
        <w:rPr>
          <w:lang w:val="en-GB"/>
        </w:rPr>
      </w:pPr>
      <w:r>
        <w:rPr>
          <w:lang w:val="en-GB"/>
        </w:rPr>
        <w:t xml:space="preserve">The tenderer(s) declare(s) that it/they has/have taken note of all documents submitted with the tender in </w:t>
      </w:r>
      <w:proofErr w:type="spellStart"/>
      <w:r>
        <w:rPr>
          <w:lang w:val="en-GB"/>
        </w:rPr>
        <w:t>TenderNed</w:t>
      </w:r>
      <w:proofErr w:type="spellEnd"/>
      <w:r>
        <w:rPr>
          <w:lang w:val="en-GB"/>
        </w:rPr>
        <w:t xml:space="preserve"> (or in the case of foreign businesses by email as described in section 4.3.1) and that the documents to be submitted together with the tender form comprise the tender and were completed truthfully.</w:t>
      </w:r>
    </w:p>
    <w:p w:rsidR="002E6DF6" w:rsidRDefault="002E6DF6" w:rsidP="002E6DF6">
      <w:pPr>
        <w:tabs>
          <w:tab w:val="left" w:pos="0"/>
          <w:tab w:val="right" w:pos="7740"/>
        </w:tabs>
        <w:autoSpaceDE w:val="0"/>
        <w:autoSpaceDN w:val="0"/>
        <w:adjustRightInd w:val="0"/>
        <w:rPr>
          <w:rFonts w:cs="V&amp;W Syntax (Adobe)"/>
          <w:lang w:val="en-GB"/>
        </w:rPr>
      </w:pPr>
    </w:p>
    <w:p w:rsidR="00164D06" w:rsidRDefault="00164D06" w:rsidP="002E6DF6">
      <w:pPr>
        <w:tabs>
          <w:tab w:val="left" w:pos="0"/>
          <w:tab w:val="right" w:pos="7740"/>
        </w:tabs>
        <w:autoSpaceDE w:val="0"/>
        <w:autoSpaceDN w:val="0"/>
        <w:adjustRightInd w:val="0"/>
        <w:rPr>
          <w:rFonts w:cs="V&amp;W Syntax (Adobe)"/>
          <w:lang w:val="en-GB"/>
        </w:rPr>
      </w:pPr>
    </w:p>
    <w:p w:rsidR="00B83447" w:rsidRPr="004767F1" w:rsidRDefault="004767F1" w:rsidP="002E6DF6">
      <w:pPr>
        <w:tabs>
          <w:tab w:val="left" w:pos="540"/>
          <w:tab w:val="right" w:pos="8640"/>
        </w:tabs>
        <w:autoSpaceDE w:val="0"/>
        <w:autoSpaceDN w:val="0"/>
        <w:adjustRightInd w:val="0"/>
        <w:rPr>
          <w:rFonts w:cs="V&amp;W Syntax (Adobe)"/>
          <w:b/>
          <w:lang w:val="en-GB"/>
        </w:rPr>
      </w:pPr>
      <w:r w:rsidRPr="004767F1">
        <w:rPr>
          <w:rFonts w:cs="V&amp;W Syntax (Adobe)"/>
          <w:b/>
          <w:lang w:val="en-GB"/>
        </w:rPr>
        <w:t>Signature</w:t>
      </w:r>
    </w:p>
    <w:p w:rsidR="00C054A7" w:rsidRPr="004767F1" w:rsidRDefault="00C054A7" w:rsidP="002E6DF6">
      <w:pPr>
        <w:tabs>
          <w:tab w:val="left" w:pos="540"/>
          <w:tab w:val="right" w:pos="8640"/>
        </w:tabs>
        <w:autoSpaceDE w:val="0"/>
        <w:autoSpaceDN w:val="0"/>
        <w:adjustRightInd w:val="0"/>
        <w:rPr>
          <w:rFonts w:cs="V&amp;W Syntax (Adobe)"/>
          <w:lang w:val="en-GB"/>
        </w:rPr>
      </w:pPr>
    </w:p>
    <w:p w:rsidR="00B83447" w:rsidRPr="004767F1" w:rsidRDefault="00164D06" w:rsidP="002E6DF6">
      <w:pPr>
        <w:tabs>
          <w:tab w:val="left" w:pos="540"/>
          <w:tab w:val="right" w:pos="8640"/>
        </w:tabs>
        <w:autoSpaceDE w:val="0"/>
        <w:autoSpaceDN w:val="0"/>
        <w:adjustRightInd w:val="0"/>
        <w:rPr>
          <w:rFonts w:cs="V&amp;W Syntax (Adobe)"/>
          <w:szCs w:val="18"/>
          <w:lang w:val="en-GB"/>
        </w:rPr>
      </w:pPr>
      <w:r>
        <w:rPr>
          <w:lang w:val="en-GB"/>
        </w:rPr>
        <w:lastRenderedPageBreak/>
        <w:t xml:space="preserve">This declaration must be signed digitally in </w:t>
      </w:r>
      <w:r w:rsidRPr="00B11AA6">
        <w:rPr>
          <w:lang w:val="en-GB"/>
        </w:rPr>
        <w:t xml:space="preserve">accordance with </w:t>
      </w:r>
      <w:bookmarkStart w:id="0" w:name="bwAP_NO_aan41"/>
      <w:r>
        <w:rPr>
          <w:vanish/>
          <w:lang w:val="en-GB"/>
        </w:rPr>
        <w:t>paragraph 4.3 respectively</w:t>
      </w:r>
      <w:r w:rsidRPr="00B11AA6">
        <w:rPr>
          <w:vanish/>
          <w:lang w:val="en-GB"/>
        </w:rPr>
        <w:t xml:space="preserve"> </w:t>
      </w:r>
      <w:bookmarkEnd w:id="0"/>
      <w:r w:rsidRPr="00B11AA6">
        <w:rPr>
          <w:lang w:val="en-GB"/>
        </w:rPr>
        <w:t xml:space="preserve">section </w:t>
      </w:r>
      <w:bookmarkStart w:id="1" w:name="bwParagraaf_nr_631_7"/>
      <w:r w:rsidRPr="00B11AA6">
        <w:rPr>
          <w:lang w:val="en-GB"/>
        </w:rPr>
        <w:t>4.3.1</w:t>
      </w:r>
      <w:bookmarkEnd w:id="1"/>
      <w:r w:rsidRPr="00B11AA6">
        <w:rPr>
          <w:lang w:val="en-GB"/>
        </w:rPr>
        <w:t xml:space="preserve"> or in the case of one or more foreign businesses with a handwritten signature in accordance with section 1</w:t>
      </w:r>
      <w:r>
        <w:rPr>
          <w:lang w:val="en-GB"/>
        </w:rPr>
        <w:t>.2 of the Tender Guidelines</w:t>
      </w:r>
    </w:p>
    <w:p w:rsidR="002E6DF6" w:rsidRPr="004767F1" w:rsidRDefault="002E6DF6" w:rsidP="002E6DF6">
      <w:pPr>
        <w:tabs>
          <w:tab w:val="left" w:pos="540"/>
          <w:tab w:val="right" w:pos="8640"/>
        </w:tabs>
        <w:autoSpaceDE w:val="0"/>
        <w:autoSpaceDN w:val="0"/>
        <w:adjustRightInd w:val="0"/>
        <w:rPr>
          <w:rFonts w:cs="V&amp;W Syntax (Adobe)"/>
          <w:szCs w:val="18"/>
          <w:lang w:val="en-GB"/>
        </w:rPr>
      </w:pPr>
    </w:p>
    <w:p w:rsidR="002E6DF6" w:rsidRPr="004767F1" w:rsidRDefault="002E6DF6" w:rsidP="002E6DF6">
      <w:pPr>
        <w:tabs>
          <w:tab w:val="left" w:pos="540"/>
          <w:tab w:val="right" w:pos="8640"/>
        </w:tabs>
        <w:autoSpaceDE w:val="0"/>
        <w:autoSpaceDN w:val="0"/>
        <w:adjustRightInd w:val="0"/>
        <w:rPr>
          <w:rFonts w:cs="V&amp;W Syntax (Adobe)"/>
          <w:szCs w:val="18"/>
          <w:lang w:val="en-GB"/>
        </w:rPr>
      </w:pPr>
    </w:p>
    <w:p w:rsidR="002E6DF6" w:rsidRPr="004767F1" w:rsidRDefault="002E6DF6" w:rsidP="002E6DF6">
      <w:pPr>
        <w:tabs>
          <w:tab w:val="left" w:pos="540"/>
          <w:tab w:val="right" w:pos="8640"/>
        </w:tabs>
        <w:autoSpaceDE w:val="0"/>
        <w:autoSpaceDN w:val="0"/>
        <w:adjustRightInd w:val="0"/>
        <w:rPr>
          <w:rFonts w:cs="V&amp;W Syntax (Adobe)"/>
          <w:szCs w:val="18"/>
          <w:lang w:val="en-GB"/>
        </w:rPr>
      </w:pPr>
    </w:p>
    <w:p w:rsidR="002E6DF6" w:rsidRPr="004767F1" w:rsidRDefault="002E6DF6" w:rsidP="002E6DF6">
      <w:pPr>
        <w:tabs>
          <w:tab w:val="left" w:pos="540"/>
          <w:tab w:val="right" w:pos="8640"/>
        </w:tabs>
        <w:autoSpaceDE w:val="0"/>
        <w:autoSpaceDN w:val="0"/>
        <w:adjustRightInd w:val="0"/>
        <w:rPr>
          <w:rFonts w:cs="V&amp;W Syntax (Adobe)"/>
          <w:szCs w:val="18"/>
          <w:lang w:val="en-GB"/>
        </w:rPr>
      </w:pPr>
    </w:p>
    <w:p w:rsidR="00B83447" w:rsidRPr="004767F1" w:rsidRDefault="00B83447" w:rsidP="002E6DF6">
      <w:pPr>
        <w:tabs>
          <w:tab w:val="left" w:pos="540"/>
          <w:tab w:val="right" w:pos="8640"/>
        </w:tabs>
        <w:autoSpaceDE w:val="0"/>
        <w:autoSpaceDN w:val="0"/>
        <w:adjustRightInd w:val="0"/>
        <w:rPr>
          <w:rFonts w:cs="V&amp;W Syntax (Adobe)"/>
          <w:szCs w:val="18"/>
          <w:lang w:val="en-GB"/>
        </w:rPr>
      </w:pPr>
    </w:p>
    <w:p w:rsidR="00B83447" w:rsidRPr="004767F1" w:rsidRDefault="002E4EC0" w:rsidP="002E6DF6">
      <w:pPr>
        <w:tabs>
          <w:tab w:val="left" w:pos="540"/>
          <w:tab w:val="right" w:pos="8640"/>
        </w:tabs>
        <w:autoSpaceDE w:val="0"/>
        <w:autoSpaceDN w:val="0"/>
        <w:adjustRightInd w:val="0"/>
        <w:rPr>
          <w:rFonts w:cs="V&amp;W Syntax (Adobe)"/>
          <w:b/>
          <w:szCs w:val="18"/>
          <w:lang w:val="en-GB"/>
        </w:rPr>
      </w:pPr>
      <w:r>
        <w:rPr>
          <w:rFonts w:cs="V&amp;W Syntax (Adobe)"/>
          <w:b/>
          <w:szCs w:val="18"/>
          <w:lang w:val="en-GB"/>
        </w:rPr>
        <w:t>Explanation</w:t>
      </w:r>
      <w:r w:rsidR="00B83447" w:rsidRPr="004767F1">
        <w:rPr>
          <w:rFonts w:cs="V&amp;W Syntax (Adobe)"/>
          <w:b/>
          <w:szCs w:val="18"/>
          <w:lang w:val="en-GB"/>
        </w:rPr>
        <w:t>:</w:t>
      </w:r>
    </w:p>
    <w:p w:rsidR="00BB186E" w:rsidRPr="004767F1" w:rsidRDefault="00BB186E" w:rsidP="002E6DF6">
      <w:pPr>
        <w:tabs>
          <w:tab w:val="left" w:pos="540"/>
          <w:tab w:val="right" w:pos="8640"/>
        </w:tabs>
        <w:autoSpaceDE w:val="0"/>
        <w:autoSpaceDN w:val="0"/>
        <w:adjustRightInd w:val="0"/>
        <w:rPr>
          <w:rFonts w:cs="V&amp;W Syntax (Adobe)"/>
          <w:b/>
          <w:szCs w:val="18"/>
          <w:lang w:val="en-GB"/>
        </w:rPr>
      </w:pPr>
    </w:p>
    <w:p w:rsidR="00164D06" w:rsidRPr="00B07918" w:rsidRDefault="00164D06" w:rsidP="00164D06">
      <w:pPr>
        <w:pStyle w:val="Broodtekst"/>
        <w:numPr>
          <w:ilvl w:val="1"/>
          <w:numId w:val="2"/>
        </w:numPr>
        <w:tabs>
          <w:tab w:val="clear" w:pos="227"/>
          <w:tab w:val="clear" w:pos="454"/>
          <w:tab w:val="clear" w:pos="680"/>
          <w:tab w:val="clear" w:pos="1260"/>
        </w:tabs>
        <w:ind w:left="426" w:hanging="426"/>
        <w:rPr>
          <w:lang w:val="en-GB"/>
        </w:rPr>
      </w:pPr>
      <w:r>
        <w:rPr>
          <w:lang w:val="en-GB"/>
        </w:rPr>
        <w:t xml:space="preserve">For a natural person, the name and first names in full; for a legal entity, the name under the articles of association. </w:t>
      </w:r>
    </w:p>
    <w:p w:rsidR="00164D06" w:rsidRPr="00B07918" w:rsidRDefault="00164D06" w:rsidP="00164D06">
      <w:pPr>
        <w:pStyle w:val="Broodtekst"/>
        <w:numPr>
          <w:ilvl w:val="1"/>
          <w:numId w:val="2"/>
        </w:numPr>
        <w:tabs>
          <w:tab w:val="clear" w:pos="227"/>
          <w:tab w:val="clear" w:pos="454"/>
          <w:tab w:val="clear" w:pos="680"/>
          <w:tab w:val="clear" w:pos="1260"/>
        </w:tabs>
        <w:ind w:left="426" w:hanging="426"/>
        <w:rPr>
          <w:lang w:val="en-GB"/>
        </w:rPr>
      </w:pPr>
      <w:r>
        <w:rPr>
          <w:lang w:val="en-GB"/>
        </w:rPr>
        <w:t>For a natural person, the place of residence; for a legal entity the place of business with full address, and as necessary specifying the province and country.</w:t>
      </w:r>
    </w:p>
    <w:p w:rsidR="00164D06" w:rsidRPr="00B07918" w:rsidRDefault="00164D06" w:rsidP="00164D06">
      <w:pPr>
        <w:pStyle w:val="Broodtekst"/>
        <w:numPr>
          <w:ilvl w:val="1"/>
          <w:numId w:val="2"/>
        </w:numPr>
        <w:tabs>
          <w:tab w:val="clear" w:pos="227"/>
          <w:tab w:val="clear" w:pos="454"/>
          <w:tab w:val="clear" w:pos="680"/>
          <w:tab w:val="clear" w:pos="1260"/>
        </w:tabs>
        <w:ind w:left="426" w:hanging="426"/>
        <w:rPr>
          <w:lang w:val="en-GB"/>
        </w:rPr>
      </w:pPr>
      <w:r>
        <w:rPr>
          <w:lang w:val="en-GB"/>
        </w:rPr>
        <w:t>Registration number from the commercial register (Chamber of Commerce) or an equivalent register in the country of establishment of the business.</w:t>
      </w:r>
    </w:p>
    <w:p w:rsidR="00164D06" w:rsidRPr="00B07918" w:rsidRDefault="00164D06" w:rsidP="00164D06">
      <w:pPr>
        <w:pStyle w:val="Broodtekst"/>
        <w:numPr>
          <w:ilvl w:val="1"/>
          <w:numId w:val="2"/>
        </w:numPr>
        <w:tabs>
          <w:tab w:val="clear" w:pos="227"/>
          <w:tab w:val="clear" w:pos="454"/>
          <w:tab w:val="clear" w:pos="680"/>
          <w:tab w:val="clear" w:pos="1260"/>
        </w:tabs>
        <w:ind w:left="426" w:hanging="426"/>
        <w:rPr>
          <w:lang w:val="en-GB"/>
        </w:rPr>
      </w:pPr>
      <w:r>
        <w:rPr>
          <w:lang w:val="en-GB"/>
        </w:rPr>
        <w:t>Branch number in the commercial register (Chamber of Commerce) or an equivalent register in the country of establishment of the business.</w:t>
      </w:r>
    </w:p>
    <w:p w:rsidR="00164D06" w:rsidRPr="00B07918" w:rsidRDefault="00164D06" w:rsidP="00164D06">
      <w:pPr>
        <w:pStyle w:val="Broodtekst"/>
        <w:numPr>
          <w:ilvl w:val="1"/>
          <w:numId w:val="2"/>
        </w:numPr>
        <w:tabs>
          <w:tab w:val="clear" w:pos="227"/>
          <w:tab w:val="clear" w:pos="454"/>
          <w:tab w:val="clear" w:pos="680"/>
          <w:tab w:val="clear" w:pos="1260"/>
        </w:tabs>
        <w:ind w:left="426" w:hanging="426"/>
        <w:rPr>
          <w:lang w:val="en-GB"/>
        </w:rPr>
      </w:pPr>
      <w:r>
        <w:rPr>
          <w:lang w:val="en-GB"/>
        </w:rPr>
        <w:t xml:space="preserve">This instruction only applies if the tender is submitted by two or more tenderers together. </w:t>
      </w:r>
    </w:p>
    <w:p w:rsidR="00164D06" w:rsidRPr="00300406" w:rsidRDefault="00164D06" w:rsidP="00164D06">
      <w:pPr>
        <w:pStyle w:val="Broodtekst"/>
        <w:numPr>
          <w:ilvl w:val="1"/>
          <w:numId w:val="2"/>
        </w:numPr>
        <w:tabs>
          <w:tab w:val="clear" w:pos="227"/>
          <w:tab w:val="clear" w:pos="454"/>
          <w:tab w:val="clear" w:pos="680"/>
          <w:tab w:val="clear" w:pos="1260"/>
        </w:tabs>
        <w:ind w:left="426" w:hanging="426"/>
      </w:pPr>
      <w:r>
        <w:rPr>
          <w:lang w:val="en-GB"/>
        </w:rPr>
        <w:t>Only applicable if the tender is submitted by two or more tenderers together. If applicable, state the name and participation percentage.</w:t>
      </w:r>
    </w:p>
    <w:p w:rsidR="00952A70" w:rsidRPr="004767F1" w:rsidRDefault="00952A70" w:rsidP="002E6DF6">
      <w:pPr>
        <w:tabs>
          <w:tab w:val="left" w:pos="540"/>
          <w:tab w:val="right" w:pos="8640"/>
        </w:tabs>
        <w:rPr>
          <w:lang w:val="en-GB"/>
        </w:rPr>
      </w:pPr>
      <w:bookmarkStart w:id="2" w:name="_GoBack"/>
      <w:bookmarkEnd w:id="2"/>
    </w:p>
    <w:sectPr w:rsidR="00952A70" w:rsidRPr="004767F1">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Verdana"/>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FC" w:rsidRPr="008A5B27" w:rsidRDefault="002A41FC" w:rsidP="002A41FC">
    <w:pPr>
      <w:pStyle w:val="Voettekst"/>
      <w:rPr>
        <w:sz w:val="13"/>
        <w:szCs w:val="13"/>
      </w:rPr>
    </w:pPr>
    <w:r w:rsidRPr="008A5B27">
      <w:rPr>
        <w:sz w:val="13"/>
        <w:szCs w:val="13"/>
      </w:rPr>
      <w:t>RWS BEDRIJFSVERTROUWELIJK</w:t>
    </w:r>
  </w:p>
  <w:p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164D06">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164D06">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164D06"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proofErr w:type="spellStart"/>
    <w:r w:rsidRPr="00476317">
      <w:rPr>
        <w:rFonts w:cs="V&amp;W Syntax (Adobe)"/>
      </w:rPr>
      <w:t>Be</w:t>
    </w:r>
    <w:r w:rsidR="00471523">
      <w:rPr>
        <w:rFonts w:cs="V&amp;W Syntax (Adobe)"/>
      </w:rPr>
      <w:t>longs</w:t>
    </w:r>
    <w:proofErr w:type="spellEnd"/>
    <w:r w:rsidR="00471523">
      <w:rPr>
        <w:rFonts w:cs="V&amp;W Syntax (Adobe)"/>
      </w:rPr>
      <w:t xml:space="preserve"> </w:t>
    </w:r>
    <w:proofErr w:type="spellStart"/>
    <w:r w:rsidR="00471523">
      <w:rPr>
        <w:rFonts w:cs="V&amp;W Syntax (Adobe)"/>
      </w:rPr>
      <w:t>to</w:t>
    </w:r>
    <w:proofErr w:type="spellEnd"/>
    <w:r w:rsidRPr="00476317">
      <w:rPr>
        <w:rFonts w:cs="V&amp;W Syntax (Adobe)"/>
      </w:rPr>
      <w:t xml:space="preserve"> </w:t>
    </w:r>
    <w:proofErr w:type="spellStart"/>
    <w:r w:rsidR="00471523">
      <w:rPr>
        <w:rFonts w:cs="V&amp;W Syntax (Adobe)"/>
      </w:rPr>
      <w:t>case</w:t>
    </w:r>
    <w:r w:rsidRPr="00476317">
      <w:rPr>
        <w:rFonts w:cs="V&amp;W Syntax (Adobe)"/>
      </w:rPr>
      <w:t>num</w:t>
    </w:r>
    <w:r w:rsidR="00471523">
      <w:rPr>
        <w:rFonts w:cs="V&amp;W Syntax (Adobe)"/>
      </w:rPr>
      <w:t>b</w:t>
    </w:r>
    <w:r w:rsidRPr="00476317">
      <w:rPr>
        <w:rFonts w:cs="V&amp;W Syntax (Adobe)"/>
      </w:rPr>
      <w:t>er</w:t>
    </w:r>
    <w:proofErr w:type="spellEnd"/>
    <w:r w:rsidRPr="00476317">
      <w:rPr>
        <w:rFonts w:cs="V&amp;W Syntax (Adobe)"/>
      </w:rPr>
      <w:t>:</w:t>
    </w:r>
    <w:r>
      <w:rPr>
        <w:rFonts w:cs="V&amp;W Syntax (Adobe)"/>
      </w:rPr>
      <w:t xml:space="preserve"> </w:t>
    </w:r>
    <w:r w:rsidR="00A82C07">
      <w:rPr>
        <w:rFonts w:cs="V&amp;W Syntax (Adobe)"/>
      </w:rPr>
      <w:t>311</w:t>
    </w:r>
    <w:r w:rsidR="00F83C43">
      <w:rPr>
        <w:rFonts w:cs="V&amp;W Syntax (Adobe)"/>
      </w:rPr>
      <w:t>958</w:t>
    </w:r>
    <w:r w:rsidR="00C55E3D">
      <w:rPr>
        <w:rFonts w:cs="V&amp;W Syntax (Adobe)"/>
      </w:rPr>
      <w:t>25</w:t>
    </w:r>
  </w:p>
  <w:p w:rsidR="004F7783" w:rsidRPr="00476317" w:rsidRDefault="00164D06"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294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3BC4"/>
    <w:rsid w:val="00013775"/>
    <w:rsid w:val="00025BD5"/>
    <w:rsid w:val="00044002"/>
    <w:rsid w:val="000535AA"/>
    <w:rsid w:val="000A220A"/>
    <w:rsid w:val="000E4B55"/>
    <w:rsid w:val="000F6CCE"/>
    <w:rsid w:val="00104C26"/>
    <w:rsid w:val="00164D06"/>
    <w:rsid w:val="001D04F2"/>
    <w:rsid w:val="001D3A4A"/>
    <w:rsid w:val="001E5136"/>
    <w:rsid w:val="00217F41"/>
    <w:rsid w:val="002A41FC"/>
    <w:rsid w:val="002E09FB"/>
    <w:rsid w:val="002E4EC0"/>
    <w:rsid w:val="002E6DF6"/>
    <w:rsid w:val="00317895"/>
    <w:rsid w:val="00333A16"/>
    <w:rsid w:val="003779B2"/>
    <w:rsid w:val="003809F4"/>
    <w:rsid w:val="003C1484"/>
    <w:rsid w:val="003F5EE5"/>
    <w:rsid w:val="00420999"/>
    <w:rsid w:val="004640A7"/>
    <w:rsid w:val="00471523"/>
    <w:rsid w:val="004767F1"/>
    <w:rsid w:val="004B723B"/>
    <w:rsid w:val="004D3AA6"/>
    <w:rsid w:val="004F7783"/>
    <w:rsid w:val="00504949"/>
    <w:rsid w:val="00510CBB"/>
    <w:rsid w:val="0051297B"/>
    <w:rsid w:val="00514B35"/>
    <w:rsid w:val="00520EDA"/>
    <w:rsid w:val="00527083"/>
    <w:rsid w:val="0054671B"/>
    <w:rsid w:val="0055096F"/>
    <w:rsid w:val="00557189"/>
    <w:rsid w:val="005856E0"/>
    <w:rsid w:val="005D4323"/>
    <w:rsid w:val="005E7CC0"/>
    <w:rsid w:val="00602186"/>
    <w:rsid w:val="00620B80"/>
    <w:rsid w:val="0063563B"/>
    <w:rsid w:val="006917DC"/>
    <w:rsid w:val="006A2857"/>
    <w:rsid w:val="006A6CE0"/>
    <w:rsid w:val="006F3B5F"/>
    <w:rsid w:val="006F50FD"/>
    <w:rsid w:val="00741D0B"/>
    <w:rsid w:val="0074297A"/>
    <w:rsid w:val="00781B84"/>
    <w:rsid w:val="007D2E1A"/>
    <w:rsid w:val="007E40C5"/>
    <w:rsid w:val="007E67C1"/>
    <w:rsid w:val="00812AF8"/>
    <w:rsid w:val="00832302"/>
    <w:rsid w:val="008666B6"/>
    <w:rsid w:val="00874DBE"/>
    <w:rsid w:val="008B4682"/>
    <w:rsid w:val="008E1027"/>
    <w:rsid w:val="009009DD"/>
    <w:rsid w:val="009037E2"/>
    <w:rsid w:val="0090444D"/>
    <w:rsid w:val="00910269"/>
    <w:rsid w:val="009367D0"/>
    <w:rsid w:val="00941D84"/>
    <w:rsid w:val="00952A70"/>
    <w:rsid w:val="0098088A"/>
    <w:rsid w:val="009951CC"/>
    <w:rsid w:val="009C71E3"/>
    <w:rsid w:val="009E7A06"/>
    <w:rsid w:val="00A50CF7"/>
    <w:rsid w:val="00A768C3"/>
    <w:rsid w:val="00A82C07"/>
    <w:rsid w:val="00AB5828"/>
    <w:rsid w:val="00AE4F85"/>
    <w:rsid w:val="00AF5FCF"/>
    <w:rsid w:val="00B72773"/>
    <w:rsid w:val="00B83447"/>
    <w:rsid w:val="00BB186E"/>
    <w:rsid w:val="00BB5DE1"/>
    <w:rsid w:val="00BE23B3"/>
    <w:rsid w:val="00C054A7"/>
    <w:rsid w:val="00C13D14"/>
    <w:rsid w:val="00C145A7"/>
    <w:rsid w:val="00C1611B"/>
    <w:rsid w:val="00C321F7"/>
    <w:rsid w:val="00C55E3D"/>
    <w:rsid w:val="00C6364C"/>
    <w:rsid w:val="00CC73F5"/>
    <w:rsid w:val="00CD7277"/>
    <w:rsid w:val="00CF7A5A"/>
    <w:rsid w:val="00D1347F"/>
    <w:rsid w:val="00D1390E"/>
    <w:rsid w:val="00D74857"/>
    <w:rsid w:val="00D95101"/>
    <w:rsid w:val="00DA5575"/>
    <w:rsid w:val="00DB1FD0"/>
    <w:rsid w:val="00DB3663"/>
    <w:rsid w:val="00DD790C"/>
    <w:rsid w:val="00E0595C"/>
    <w:rsid w:val="00E148CE"/>
    <w:rsid w:val="00E82E4F"/>
    <w:rsid w:val="00ED69D8"/>
    <w:rsid w:val="00EE39F9"/>
    <w:rsid w:val="00F03D7C"/>
    <w:rsid w:val="00F26672"/>
    <w:rsid w:val="00F4592C"/>
    <w:rsid w:val="00F55251"/>
    <w:rsid w:val="00F83C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7"/>
    <o:shapelayout v:ext="edit">
      <o:idmap v:ext="edit" data="1"/>
    </o:shapelayout>
  </w:shapeDefaults>
  <w:decimalSymbol w:val=","/>
  <w:listSeparator w:val=";"/>
  <w14:docId w14:val="753E28A0"/>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paragraph" w:styleId="HTML-voorafopgemaakt">
    <w:name w:val="HTML Preformatted"/>
    <w:basedOn w:val="Standaard"/>
    <w:link w:val="HTML-voorafopgemaaktChar"/>
    <w:uiPriority w:val="99"/>
    <w:unhideWhenUsed/>
    <w:rsid w:val="004767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rsid w:val="004767F1"/>
    <w:rPr>
      <w:rFonts w:ascii="Courier New" w:hAnsi="Courier New" w:cs="Courier New"/>
    </w:rPr>
  </w:style>
  <w:style w:type="character" w:customStyle="1" w:styleId="y2iqfc">
    <w:name w:val="y2iqfc"/>
    <w:basedOn w:val="Standaardalinea-lettertype"/>
    <w:rsid w:val="004767F1"/>
  </w:style>
  <w:style w:type="paragraph" w:styleId="Normaalweb">
    <w:name w:val="Normal (Web)"/>
    <w:basedOn w:val="Standaard"/>
    <w:uiPriority w:val="99"/>
    <w:unhideWhenUsed/>
    <w:rsid w:val="004767F1"/>
    <w:pPr>
      <w:spacing w:before="100" w:beforeAutospacing="1" w:after="100" w:afterAutospacing="1" w:line="240" w:lineRule="auto"/>
    </w:pPr>
    <w:rPr>
      <w:rFonts w:ascii="Times New Roman" w:hAnsi="Times New Roman"/>
      <w:sz w:val="24"/>
    </w:rPr>
  </w:style>
  <w:style w:type="character" w:customStyle="1" w:styleId="BroodtekstChar">
    <w:name w:val="Broodtekst Char"/>
    <w:basedOn w:val="Standaardalinea-lettertype"/>
    <w:link w:val="Broodtekst"/>
    <w:rsid w:val="00ED69D8"/>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08020">
      <w:bodyDiv w:val="1"/>
      <w:marLeft w:val="0"/>
      <w:marRight w:val="0"/>
      <w:marTop w:val="0"/>
      <w:marBottom w:val="0"/>
      <w:divBdr>
        <w:top w:val="none" w:sz="0" w:space="0" w:color="auto"/>
        <w:left w:val="none" w:sz="0" w:space="0" w:color="auto"/>
        <w:bottom w:val="none" w:sz="0" w:space="0" w:color="auto"/>
        <w:right w:val="none" w:sz="0" w:space="0" w:color="auto"/>
      </w:divBdr>
    </w:div>
    <w:div w:id="235287875">
      <w:bodyDiv w:val="1"/>
      <w:marLeft w:val="0"/>
      <w:marRight w:val="0"/>
      <w:marTop w:val="0"/>
      <w:marBottom w:val="0"/>
      <w:divBdr>
        <w:top w:val="none" w:sz="0" w:space="0" w:color="auto"/>
        <w:left w:val="none" w:sz="0" w:space="0" w:color="auto"/>
        <w:bottom w:val="none" w:sz="0" w:space="0" w:color="auto"/>
        <w:right w:val="none" w:sz="0" w:space="0" w:color="auto"/>
      </w:divBdr>
    </w:div>
    <w:div w:id="280577738">
      <w:bodyDiv w:val="1"/>
      <w:marLeft w:val="0"/>
      <w:marRight w:val="0"/>
      <w:marTop w:val="0"/>
      <w:marBottom w:val="0"/>
      <w:divBdr>
        <w:top w:val="none" w:sz="0" w:space="0" w:color="auto"/>
        <w:left w:val="none" w:sz="0" w:space="0" w:color="auto"/>
        <w:bottom w:val="none" w:sz="0" w:space="0" w:color="auto"/>
        <w:right w:val="none" w:sz="0" w:space="0" w:color="auto"/>
      </w:divBdr>
    </w:div>
    <w:div w:id="306250196">
      <w:bodyDiv w:val="1"/>
      <w:marLeft w:val="0"/>
      <w:marRight w:val="0"/>
      <w:marTop w:val="0"/>
      <w:marBottom w:val="0"/>
      <w:divBdr>
        <w:top w:val="none" w:sz="0" w:space="0" w:color="auto"/>
        <w:left w:val="none" w:sz="0" w:space="0" w:color="auto"/>
        <w:bottom w:val="none" w:sz="0" w:space="0" w:color="auto"/>
        <w:right w:val="none" w:sz="0" w:space="0" w:color="auto"/>
      </w:divBdr>
    </w:div>
    <w:div w:id="432481545">
      <w:bodyDiv w:val="1"/>
      <w:marLeft w:val="0"/>
      <w:marRight w:val="0"/>
      <w:marTop w:val="0"/>
      <w:marBottom w:val="0"/>
      <w:divBdr>
        <w:top w:val="none" w:sz="0" w:space="0" w:color="auto"/>
        <w:left w:val="none" w:sz="0" w:space="0" w:color="auto"/>
        <w:bottom w:val="none" w:sz="0" w:space="0" w:color="auto"/>
        <w:right w:val="none" w:sz="0" w:space="0" w:color="auto"/>
      </w:divBdr>
    </w:div>
    <w:div w:id="641547421">
      <w:bodyDiv w:val="1"/>
      <w:marLeft w:val="0"/>
      <w:marRight w:val="0"/>
      <w:marTop w:val="0"/>
      <w:marBottom w:val="0"/>
      <w:divBdr>
        <w:top w:val="none" w:sz="0" w:space="0" w:color="auto"/>
        <w:left w:val="none" w:sz="0" w:space="0" w:color="auto"/>
        <w:bottom w:val="none" w:sz="0" w:space="0" w:color="auto"/>
        <w:right w:val="none" w:sz="0" w:space="0" w:color="auto"/>
      </w:divBdr>
    </w:div>
    <w:div w:id="1195997754">
      <w:bodyDiv w:val="1"/>
      <w:marLeft w:val="0"/>
      <w:marRight w:val="0"/>
      <w:marTop w:val="0"/>
      <w:marBottom w:val="0"/>
      <w:divBdr>
        <w:top w:val="none" w:sz="0" w:space="0" w:color="auto"/>
        <w:left w:val="none" w:sz="0" w:space="0" w:color="auto"/>
        <w:bottom w:val="none" w:sz="0" w:space="0" w:color="auto"/>
        <w:right w:val="none" w:sz="0" w:space="0" w:color="auto"/>
      </w:divBdr>
    </w:div>
    <w:div w:id="1516310192">
      <w:bodyDiv w:val="1"/>
      <w:marLeft w:val="0"/>
      <w:marRight w:val="0"/>
      <w:marTop w:val="0"/>
      <w:marBottom w:val="0"/>
      <w:divBdr>
        <w:top w:val="none" w:sz="0" w:space="0" w:color="auto"/>
        <w:left w:val="none" w:sz="0" w:space="0" w:color="auto"/>
        <w:bottom w:val="none" w:sz="0" w:space="0" w:color="auto"/>
        <w:right w:val="none" w:sz="0" w:space="0" w:color="auto"/>
      </w:divBdr>
    </w:div>
    <w:div w:id="1587689986">
      <w:bodyDiv w:val="1"/>
      <w:marLeft w:val="0"/>
      <w:marRight w:val="0"/>
      <w:marTop w:val="0"/>
      <w:marBottom w:val="0"/>
      <w:divBdr>
        <w:top w:val="none" w:sz="0" w:space="0" w:color="auto"/>
        <w:left w:val="none" w:sz="0" w:space="0" w:color="auto"/>
        <w:bottom w:val="none" w:sz="0" w:space="0" w:color="auto"/>
        <w:right w:val="none" w:sz="0" w:space="0" w:color="auto"/>
      </w:divBdr>
    </w:div>
    <w:div w:id="21290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532</Words>
  <Characters>2698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Droppers, Carien (ZD)</cp:lastModifiedBy>
  <cp:revision>24</cp:revision>
  <cp:lastPrinted>2015-12-17T08:47:00Z</cp:lastPrinted>
  <dcterms:created xsi:type="dcterms:W3CDTF">2022-11-10T09:35:00Z</dcterms:created>
  <dcterms:modified xsi:type="dcterms:W3CDTF">2024-04-15T11:19:00Z</dcterms:modified>
</cp:coreProperties>
</file>